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EF557E" w:rsidRDefault="00941126" w:rsidP="00CB4C6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A047D6">
        <w:rPr>
          <w:rFonts w:ascii="Times New Roman" w:hAnsi="Times New Roman" w:cs="Times New Roman"/>
          <w:sz w:val="28"/>
          <w:szCs w:val="28"/>
        </w:rPr>
        <w:t>в целях размещения объекта –</w:t>
      </w:r>
      <w:r w:rsidR="00BA5C26">
        <w:rPr>
          <w:rFonts w:ascii="Times New Roman" w:hAnsi="Times New Roman" w:cs="Times New Roman"/>
          <w:sz w:val="28"/>
          <w:szCs w:val="28"/>
        </w:rPr>
        <w:t xml:space="preserve"> </w:t>
      </w:r>
      <w:r w:rsidR="00A047D6">
        <w:rPr>
          <w:rFonts w:ascii="Times New Roman" w:hAnsi="Times New Roman" w:cs="Times New Roman"/>
          <w:sz w:val="28"/>
          <w:szCs w:val="28"/>
        </w:rPr>
        <w:t>ВЛЗ-10кВ от опоры №</w:t>
      </w:r>
      <w:r w:rsidR="0015771D">
        <w:rPr>
          <w:rFonts w:ascii="Times New Roman" w:hAnsi="Times New Roman" w:cs="Times New Roman"/>
          <w:sz w:val="28"/>
          <w:szCs w:val="28"/>
        </w:rPr>
        <w:t>9</w:t>
      </w:r>
      <w:r w:rsidR="00A047D6">
        <w:rPr>
          <w:rFonts w:ascii="Times New Roman" w:hAnsi="Times New Roman" w:cs="Times New Roman"/>
          <w:sz w:val="28"/>
          <w:szCs w:val="28"/>
        </w:rPr>
        <w:t>8</w:t>
      </w:r>
      <w:r w:rsidR="0015771D">
        <w:rPr>
          <w:rFonts w:ascii="Times New Roman" w:hAnsi="Times New Roman" w:cs="Times New Roman"/>
          <w:sz w:val="28"/>
          <w:szCs w:val="28"/>
        </w:rPr>
        <w:t>/</w:t>
      </w:r>
      <w:r w:rsidR="00A047D6">
        <w:rPr>
          <w:rFonts w:ascii="Times New Roman" w:hAnsi="Times New Roman" w:cs="Times New Roman"/>
          <w:sz w:val="28"/>
          <w:szCs w:val="28"/>
        </w:rPr>
        <w:t>1/1 (Ф.10-</w:t>
      </w:r>
      <w:r w:rsidR="0015771D">
        <w:rPr>
          <w:rFonts w:ascii="Times New Roman" w:hAnsi="Times New Roman" w:cs="Times New Roman"/>
          <w:sz w:val="28"/>
          <w:szCs w:val="28"/>
        </w:rPr>
        <w:t>11</w:t>
      </w:r>
      <w:r w:rsidR="00A047D6">
        <w:rPr>
          <w:rFonts w:ascii="Times New Roman" w:hAnsi="Times New Roman" w:cs="Times New Roman"/>
          <w:sz w:val="28"/>
          <w:szCs w:val="28"/>
        </w:rPr>
        <w:t>-</w:t>
      </w:r>
      <w:r w:rsidR="0015771D">
        <w:rPr>
          <w:rFonts w:ascii="Times New Roman" w:hAnsi="Times New Roman" w:cs="Times New Roman"/>
          <w:sz w:val="28"/>
          <w:szCs w:val="28"/>
        </w:rPr>
        <w:t>Ж</w:t>
      </w:r>
      <w:r w:rsidR="00A047D6">
        <w:rPr>
          <w:rFonts w:ascii="Times New Roman" w:hAnsi="Times New Roman" w:cs="Times New Roman"/>
          <w:sz w:val="28"/>
          <w:szCs w:val="28"/>
        </w:rPr>
        <w:t xml:space="preserve">К ПС 5кВ </w:t>
      </w:r>
      <w:r w:rsidR="0015771D">
        <w:rPr>
          <w:rFonts w:ascii="Times New Roman" w:hAnsi="Times New Roman" w:cs="Times New Roman"/>
          <w:sz w:val="28"/>
          <w:szCs w:val="28"/>
        </w:rPr>
        <w:t>Мазуровская</w:t>
      </w:r>
      <w:r w:rsidR="00A047D6">
        <w:rPr>
          <w:rFonts w:ascii="Times New Roman" w:hAnsi="Times New Roman" w:cs="Times New Roman"/>
          <w:sz w:val="28"/>
          <w:szCs w:val="28"/>
        </w:rPr>
        <w:t xml:space="preserve">), </w:t>
      </w:r>
      <w:r w:rsidR="0015771D">
        <w:rPr>
          <w:rFonts w:ascii="Times New Roman" w:hAnsi="Times New Roman" w:cs="Times New Roman"/>
          <w:sz w:val="28"/>
          <w:szCs w:val="28"/>
        </w:rPr>
        <w:t>К</w:t>
      </w:r>
      <w:r w:rsidR="00A047D6">
        <w:rPr>
          <w:rFonts w:ascii="Times New Roman" w:hAnsi="Times New Roman" w:cs="Times New Roman"/>
          <w:sz w:val="28"/>
          <w:szCs w:val="28"/>
        </w:rPr>
        <w:t>ТП</w:t>
      </w:r>
      <w:r w:rsidR="0015771D">
        <w:rPr>
          <w:rFonts w:ascii="Times New Roman" w:hAnsi="Times New Roman" w:cs="Times New Roman"/>
          <w:sz w:val="28"/>
          <w:szCs w:val="28"/>
        </w:rPr>
        <w:t>-25</w:t>
      </w:r>
      <w:r w:rsidR="00A047D6">
        <w:rPr>
          <w:rFonts w:ascii="Times New Roman" w:hAnsi="Times New Roman" w:cs="Times New Roman"/>
          <w:sz w:val="28"/>
          <w:szCs w:val="28"/>
        </w:rPr>
        <w:t xml:space="preserve">кВ </w:t>
      </w:r>
      <w:r w:rsidR="0015771D">
        <w:rPr>
          <w:rFonts w:ascii="Times New Roman" w:hAnsi="Times New Roman" w:cs="Times New Roman"/>
          <w:sz w:val="28"/>
          <w:szCs w:val="28"/>
        </w:rPr>
        <w:t>и            ВЛИ-</w:t>
      </w:r>
      <w:r w:rsidR="00A047D6">
        <w:rPr>
          <w:rFonts w:ascii="Times New Roman" w:hAnsi="Times New Roman" w:cs="Times New Roman"/>
          <w:sz w:val="28"/>
          <w:szCs w:val="28"/>
        </w:rPr>
        <w:t>0,4кВ</w:t>
      </w:r>
      <w:r w:rsidR="0015771D">
        <w:rPr>
          <w:rFonts w:ascii="Times New Roman" w:hAnsi="Times New Roman" w:cs="Times New Roman"/>
          <w:sz w:val="28"/>
          <w:szCs w:val="28"/>
        </w:rPr>
        <w:t xml:space="preserve"> технологическое присоединение электроустановок объекта животноводства, расположенного (который</w:t>
      </w:r>
      <w:r w:rsidR="00B150B3">
        <w:rPr>
          <w:rFonts w:ascii="Times New Roman" w:hAnsi="Times New Roman" w:cs="Times New Roman"/>
          <w:sz w:val="28"/>
          <w:szCs w:val="28"/>
        </w:rPr>
        <w:t xml:space="preserve"> будет распологаться) по адресу Кемероаская обл. Кемеровский р-н; к.н. 42:04:0314004:38</w:t>
      </w:r>
      <w:r w:rsidR="00CD0781" w:rsidRPr="004F6FEB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A047D6">
        <w:rPr>
          <w:rFonts w:ascii="Times New Roman" w:hAnsi="Times New Roman" w:cs="Times New Roman"/>
          <w:sz w:val="28"/>
          <w:szCs w:val="28"/>
        </w:rPr>
        <w:t xml:space="preserve"> земель, государственная собственность на которые не разграничена в границах кадастрового квартала 42:04:0</w:t>
      </w:r>
      <w:r w:rsidR="00B150B3">
        <w:rPr>
          <w:rFonts w:ascii="Times New Roman" w:hAnsi="Times New Roman" w:cs="Times New Roman"/>
          <w:sz w:val="28"/>
          <w:szCs w:val="28"/>
        </w:rPr>
        <w:t>314</w:t>
      </w:r>
      <w:r w:rsidR="00A047D6">
        <w:rPr>
          <w:rFonts w:ascii="Times New Roman" w:hAnsi="Times New Roman" w:cs="Times New Roman"/>
          <w:sz w:val="28"/>
          <w:szCs w:val="28"/>
        </w:rPr>
        <w:t>00</w:t>
      </w:r>
      <w:r w:rsidR="00B150B3">
        <w:rPr>
          <w:rFonts w:ascii="Times New Roman" w:hAnsi="Times New Roman" w:cs="Times New Roman"/>
          <w:sz w:val="28"/>
          <w:szCs w:val="28"/>
        </w:rPr>
        <w:t>4</w:t>
      </w:r>
      <w:r w:rsidR="00A047D6">
        <w:rPr>
          <w:rFonts w:ascii="Times New Roman" w:hAnsi="Times New Roman" w:cs="Times New Roman"/>
          <w:sz w:val="28"/>
          <w:szCs w:val="28"/>
        </w:rPr>
        <w:t xml:space="preserve">, площадь. </w:t>
      </w:r>
      <w:r w:rsidR="00B150B3">
        <w:rPr>
          <w:rFonts w:ascii="Times New Roman" w:hAnsi="Times New Roman" w:cs="Times New Roman"/>
          <w:sz w:val="28"/>
          <w:szCs w:val="28"/>
        </w:rPr>
        <w:t>1677</w:t>
      </w:r>
      <w:r w:rsidR="00A047D6">
        <w:rPr>
          <w:rFonts w:ascii="Times New Roman" w:hAnsi="Times New Roman" w:cs="Times New Roman"/>
          <w:sz w:val="28"/>
          <w:szCs w:val="28"/>
        </w:rPr>
        <w:t xml:space="preserve"> кв.м, а также 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807D5F">
        <w:rPr>
          <w:rFonts w:ascii="Times New Roman" w:hAnsi="Times New Roman" w:cs="Times New Roman"/>
          <w:sz w:val="28"/>
          <w:szCs w:val="28"/>
        </w:rPr>
        <w:t>част</w:t>
      </w:r>
      <w:r w:rsidR="00A047D6">
        <w:rPr>
          <w:rFonts w:ascii="Times New Roman" w:hAnsi="Times New Roman" w:cs="Times New Roman"/>
          <w:sz w:val="28"/>
          <w:szCs w:val="28"/>
        </w:rPr>
        <w:t>и</w:t>
      </w:r>
      <w:r w:rsidR="00807D5F">
        <w:rPr>
          <w:rFonts w:ascii="Times New Roman" w:hAnsi="Times New Roman" w:cs="Times New Roman"/>
          <w:sz w:val="28"/>
          <w:szCs w:val="28"/>
        </w:rPr>
        <w:t xml:space="preserve"> </w:t>
      </w:r>
      <w:r w:rsidR="00BA5C26">
        <w:rPr>
          <w:rFonts w:ascii="Times New Roman" w:hAnsi="Times New Roman" w:cs="Times New Roman"/>
          <w:sz w:val="28"/>
          <w:szCs w:val="28"/>
        </w:rPr>
        <w:t>земельн</w:t>
      </w:r>
      <w:r w:rsidR="00A047D6">
        <w:rPr>
          <w:rFonts w:ascii="Times New Roman" w:hAnsi="Times New Roman" w:cs="Times New Roman"/>
          <w:sz w:val="28"/>
          <w:szCs w:val="28"/>
        </w:rPr>
        <w:t>ого</w:t>
      </w:r>
      <w:r w:rsidR="00BA5C2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047D6">
        <w:rPr>
          <w:rFonts w:ascii="Times New Roman" w:hAnsi="Times New Roman" w:cs="Times New Roman"/>
          <w:sz w:val="28"/>
          <w:szCs w:val="28"/>
        </w:rPr>
        <w:t>а</w:t>
      </w:r>
      <w:r w:rsidR="00B150B3">
        <w:rPr>
          <w:rFonts w:ascii="Times New Roman" w:hAnsi="Times New Roman" w:cs="Times New Roman"/>
          <w:sz w:val="28"/>
          <w:szCs w:val="28"/>
        </w:rPr>
        <w:t xml:space="preserve"> </w:t>
      </w:r>
      <w:r w:rsidR="001745D8" w:rsidRPr="00EF557E">
        <w:rPr>
          <w:rFonts w:ascii="Times New Roman" w:hAnsi="Times New Roman" w:cs="Times New Roman"/>
          <w:sz w:val="28"/>
          <w:szCs w:val="28"/>
        </w:rPr>
        <w:t>с</w:t>
      </w:r>
      <w:r w:rsidR="00A047D6">
        <w:rPr>
          <w:rFonts w:ascii="Times New Roman" w:hAnsi="Times New Roman" w:cs="Times New Roman"/>
          <w:sz w:val="28"/>
          <w:szCs w:val="28"/>
        </w:rPr>
        <w:t xml:space="preserve"> </w:t>
      </w:r>
      <w:r w:rsidR="001745D8" w:rsidRPr="00EF557E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CB4C65" w:rsidRPr="00EF557E">
        <w:rPr>
          <w:rFonts w:ascii="Times New Roman" w:hAnsi="Times New Roman" w:cs="Times New Roman"/>
          <w:sz w:val="28"/>
          <w:szCs w:val="28"/>
        </w:rPr>
        <w:t>42:04:</w:t>
      </w:r>
      <w:r w:rsidR="00A047D6">
        <w:rPr>
          <w:rFonts w:ascii="Times New Roman" w:hAnsi="Times New Roman" w:cs="Times New Roman"/>
          <w:sz w:val="28"/>
          <w:szCs w:val="28"/>
        </w:rPr>
        <w:t>000</w:t>
      </w:r>
      <w:r w:rsidR="00B150B3">
        <w:rPr>
          <w:rFonts w:ascii="Times New Roman" w:hAnsi="Times New Roman" w:cs="Times New Roman"/>
          <w:sz w:val="28"/>
          <w:szCs w:val="28"/>
        </w:rPr>
        <w:t>0000</w:t>
      </w:r>
      <w:r w:rsidR="00CB4C65" w:rsidRPr="00EF557E">
        <w:rPr>
          <w:rFonts w:ascii="Times New Roman" w:hAnsi="Times New Roman" w:cs="Times New Roman"/>
          <w:sz w:val="28"/>
          <w:szCs w:val="28"/>
        </w:rPr>
        <w:t>:</w:t>
      </w:r>
      <w:r w:rsidR="00B150B3">
        <w:rPr>
          <w:rFonts w:ascii="Times New Roman" w:hAnsi="Times New Roman" w:cs="Times New Roman"/>
          <w:sz w:val="28"/>
          <w:szCs w:val="28"/>
        </w:rPr>
        <w:t>368</w:t>
      </w:r>
      <w:r w:rsidR="001745D8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150B3">
        <w:rPr>
          <w:rFonts w:ascii="Times New Roman" w:hAnsi="Times New Roman" w:cs="Times New Roman"/>
          <w:sz w:val="28"/>
          <w:szCs w:val="28"/>
        </w:rPr>
        <w:t>2229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 кв.м</w:t>
      </w:r>
      <w:r w:rsidR="00CB4C65" w:rsidRPr="00EF557E">
        <w:rPr>
          <w:rFonts w:ascii="Times New Roman" w:hAnsi="Times New Roman" w:cs="Times New Roman"/>
          <w:sz w:val="28"/>
          <w:szCs w:val="28"/>
        </w:rPr>
        <w:t xml:space="preserve">, </w:t>
      </w:r>
      <w:r w:rsidR="00FD1D92" w:rsidRPr="00EF557E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B150B3" w:rsidRPr="00B150B3">
        <w:rPr>
          <w:rFonts w:ascii="Times New Roman" w:hAnsi="Times New Roman" w:cs="Times New Roman"/>
          <w:sz w:val="28"/>
          <w:szCs w:val="28"/>
        </w:rPr>
        <w:t>Кемеровская обл., р-н Кемеровский, в границах СХПК "Горняк", участок фонда перераспределения земель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, </w:t>
      </w:r>
      <w:r w:rsidR="00FD1D92" w:rsidRPr="00EF557E">
        <w:rPr>
          <w:rFonts w:ascii="Times New Roman" w:hAnsi="Times New Roman" w:cs="Times New Roman"/>
          <w:sz w:val="28"/>
          <w:szCs w:val="28"/>
        </w:rPr>
        <w:t>с видо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A047D6">
        <w:rPr>
          <w:rFonts w:ascii="Times New Roman" w:hAnsi="Times New Roman" w:cs="Times New Roman"/>
          <w:sz w:val="28"/>
          <w:szCs w:val="28"/>
        </w:rPr>
        <w:t xml:space="preserve">для </w:t>
      </w:r>
      <w:r w:rsidR="00B150B3" w:rsidRPr="00B150B3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  <w:r w:rsidR="005B3FF9" w:rsidRPr="00EF557E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FD1D92" w:rsidRPr="00EF557E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A047D6">
        <w:rPr>
          <w:rFonts w:ascii="Times New Roman" w:hAnsi="Times New Roman" w:cs="Times New Roman"/>
          <w:sz w:val="28"/>
          <w:szCs w:val="28"/>
        </w:rPr>
        <w:t xml:space="preserve">, </w:t>
      </w:r>
      <w:r w:rsidR="00BB2031" w:rsidRPr="00EF557E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756A7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5771D">
        <w:rPr>
          <w:rFonts w:ascii="Times New Roman" w:hAnsi="Times New Roman" w:cs="Times New Roman"/>
          <w:sz w:val="28"/>
          <w:szCs w:val="28"/>
        </w:rPr>
        <w:t>1</w:t>
      </w:r>
      <w:r w:rsidR="00A047D6">
        <w:rPr>
          <w:rFonts w:ascii="Times New Roman" w:hAnsi="Times New Roman" w:cs="Times New Roman"/>
          <w:sz w:val="28"/>
          <w:szCs w:val="28"/>
        </w:rPr>
        <w:t>7.</w:t>
      </w:r>
      <w:r w:rsidR="0015771D">
        <w:rPr>
          <w:rFonts w:ascii="Times New Roman" w:hAnsi="Times New Roman" w:cs="Times New Roman"/>
          <w:sz w:val="28"/>
          <w:szCs w:val="28"/>
        </w:rPr>
        <w:t>11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6756A7" w:rsidRDefault="006756A7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bookmarkStart w:id="0" w:name="_GoBack"/>
      <w:bookmarkEnd w:id="0"/>
    </w:p>
    <w:sectPr w:rsidR="00EF557E" w:rsidSect="00B150B3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3F6" w:rsidRDefault="009063F6" w:rsidP="00F54F90">
      <w:pPr>
        <w:spacing w:after="0" w:line="240" w:lineRule="auto"/>
      </w:pPr>
      <w:r>
        <w:separator/>
      </w:r>
    </w:p>
  </w:endnote>
  <w:endnote w:type="continuationSeparator" w:id="0">
    <w:p w:rsidR="009063F6" w:rsidRDefault="009063F6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3F6" w:rsidRDefault="009063F6" w:rsidP="00F54F90">
      <w:pPr>
        <w:spacing w:after="0" w:line="240" w:lineRule="auto"/>
      </w:pPr>
      <w:r>
        <w:separator/>
      </w:r>
    </w:p>
  </w:footnote>
  <w:footnote w:type="continuationSeparator" w:id="0">
    <w:p w:rsidR="009063F6" w:rsidRDefault="009063F6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55B96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52AEC"/>
    <w:rsid w:val="0015771D"/>
    <w:rsid w:val="001634B1"/>
    <w:rsid w:val="001717E8"/>
    <w:rsid w:val="00171F7B"/>
    <w:rsid w:val="00172078"/>
    <w:rsid w:val="001745D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4F6FEB"/>
    <w:rsid w:val="00504B81"/>
    <w:rsid w:val="00511527"/>
    <w:rsid w:val="005120D0"/>
    <w:rsid w:val="00512A9A"/>
    <w:rsid w:val="00540F7F"/>
    <w:rsid w:val="005501E9"/>
    <w:rsid w:val="00557074"/>
    <w:rsid w:val="005638AD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756A7"/>
    <w:rsid w:val="00682E15"/>
    <w:rsid w:val="006A064D"/>
    <w:rsid w:val="006B1586"/>
    <w:rsid w:val="006B508E"/>
    <w:rsid w:val="006C1C98"/>
    <w:rsid w:val="006D58E7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07D5F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7130D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063F6"/>
    <w:rsid w:val="009110EB"/>
    <w:rsid w:val="0091158F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47D6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150B3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8587B"/>
    <w:rsid w:val="00B903C6"/>
    <w:rsid w:val="00B96957"/>
    <w:rsid w:val="00BA0C83"/>
    <w:rsid w:val="00BA5C26"/>
    <w:rsid w:val="00BB1089"/>
    <w:rsid w:val="00BB12AD"/>
    <w:rsid w:val="00BB2031"/>
    <w:rsid w:val="00BC4E0F"/>
    <w:rsid w:val="00BD48FA"/>
    <w:rsid w:val="00BE18A9"/>
    <w:rsid w:val="00BE3773"/>
    <w:rsid w:val="00BF64B9"/>
    <w:rsid w:val="00C06465"/>
    <w:rsid w:val="00C106E5"/>
    <w:rsid w:val="00C13190"/>
    <w:rsid w:val="00C17D2A"/>
    <w:rsid w:val="00C20921"/>
    <w:rsid w:val="00C20AB0"/>
    <w:rsid w:val="00C26E9D"/>
    <w:rsid w:val="00C40488"/>
    <w:rsid w:val="00C568A4"/>
    <w:rsid w:val="00C572E6"/>
    <w:rsid w:val="00C614A6"/>
    <w:rsid w:val="00C71075"/>
    <w:rsid w:val="00C72A83"/>
    <w:rsid w:val="00C778FB"/>
    <w:rsid w:val="00C800E6"/>
    <w:rsid w:val="00C80F5D"/>
    <w:rsid w:val="00CA08CA"/>
    <w:rsid w:val="00CB3C24"/>
    <w:rsid w:val="00CB4945"/>
    <w:rsid w:val="00CB4C6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2B04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A3AE4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EF557E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FA21D-749F-449B-9BEF-AE38F7832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1853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150</cp:revision>
  <cp:lastPrinted>2023-10-25T07:43:00Z</cp:lastPrinted>
  <dcterms:created xsi:type="dcterms:W3CDTF">2019-03-01T06:54:00Z</dcterms:created>
  <dcterms:modified xsi:type="dcterms:W3CDTF">2023-10-31T05:59:00Z</dcterms:modified>
</cp:coreProperties>
</file>